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D0" w:rsidRPr="00DF20D0" w:rsidRDefault="00DF20D0" w:rsidP="00DF20D0">
      <w:pPr>
        <w:spacing w:after="0" w:line="343" w:lineRule="atLeast"/>
        <w:rPr>
          <w:rFonts w:ascii="Broadway" w:eastAsia="Times New Roman" w:hAnsi="Broadway" w:cs="Helvetica"/>
          <w:sz w:val="96"/>
          <w:szCs w:val="96"/>
        </w:rPr>
      </w:pPr>
      <w:r w:rsidRPr="00DF20D0">
        <w:rPr>
          <w:rFonts w:ascii="Broadway" w:eastAsia="Times New Roman" w:hAnsi="Broadway" w:cs="Helvetica"/>
          <w:sz w:val="96"/>
          <w:szCs w:val="96"/>
        </w:rPr>
        <w:t>Dialogue Station</w:t>
      </w: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i/>
          <w:sz w:val="44"/>
          <w:szCs w:val="44"/>
        </w:rPr>
      </w:pPr>
      <w:r w:rsidRPr="00DF20D0">
        <w:rPr>
          <w:rFonts w:ascii="Helvetica" w:eastAsia="Times New Roman" w:hAnsi="Helvetica" w:cs="Helvetica"/>
          <w:i/>
          <w:sz w:val="44"/>
          <w:szCs w:val="44"/>
        </w:rPr>
        <w:t xml:space="preserve">Dialogue helps you SHOW instead of TELL! 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1: 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Use a highlighter to put a box around a chunk of dialogue in one of the two student sample essays, "Of Time and Rivers" or "The House on the Hill." Take a moment to notice the following:</w:t>
      </w:r>
    </w:p>
    <w:p w:rsidR="00DF20D0" w:rsidRPr="00DF20D0" w:rsidRDefault="00DF20D0" w:rsidP="00DF20D0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The placement of quotation marks and punctuation (notice that punctuation is INSIDE quotation marks)</w:t>
      </w:r>
    </w:p>
    <w:p w:rsidR="00DF20D0" w:rsidRPr="00DF20D0" w:rsidRDefault="00DF20D0" w:rsidP="00DF20D0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The shifts in paragraphs</w:t>
      </w:r>
    </w:p>
    <w:p w:rsidR="00DF20D0" w:rsidRPr="00DF20D0" w:rsidRDefault="00DF20D0" w:rsidP="00DF20D0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Options besides "said"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2: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Use a highlighter to box all sections of dialogue in a partner's essay. Double check for:</w:t>
      </w:r>
    </w:p>
    <w:p w:rsidR="00DF20D0" w:rsidRPr="00DF20D0" w:rsidRDefault="00DF20D0" w:rsidP="00DF20D0">
      <w:pPr>
        <w:pStyle w:val="ListParagraph"/>
        <w:numPr>
          <w:ilvl w:val="0"/>
          <w:numId w:val="2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Quotation marks and punctuation</w:t>
      </w:r>
    </w:p>
    <w:p w:rsidR="00DF20D0" w:rsidRPr="00DF20D0" w:rsidRDefault="00DF20D0" w:rsidP="00DF20D0">
      <w:pPr>
        <w:pStyle w:val="ListParagraph"/>
        <w:numPr>
          <w:ilvl w:val="0"/>
          <w:numId w:val="2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Paragraphing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3: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If your partner's essay does not have any dialogue, use a highlighter to box a section where it could be added. 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4: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FE0627" w:rsidRPr="00DF20D0" w:rsidRDefault="00DF20D0" w:rsidP="00DF20D0">
      <w:pPr>
        <w:spacing w:line="343" w:lineRule="atLeast"/>
        <w:rPr>
          <w:sz w:val="36"/>
          <w:szCs w:val="36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Look at your own essay and make any revisions that you need to make for dialogue.</w:t>
      </w:r>
    </w:p>
    <w:sectPr w:rsidR="00FE0627" w:rsidRPr="00DF20D0" w:rsidSect="00FE0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A5690"/>
    <w:multiLevelType w:val="hybridMultilevel"/>
    <w:tmpl w:val="16E6D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81835"/>
    <w:multiLevelType w:val="hybridMultilevel"/>
    <w:tmpl w:val="D5DA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F20D0"/>
    <w:rsid w:val="00DF20D0"/>
    <w:rsid w:val="00FE0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16730">
      <w:bodyDiv w:val="1"/>
      <w:marLeft w:val="343"/>
      <w:marRight w:val="343"/>
      <w:marTop w:val="343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Company>Marion School District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2012-11-15T14:10:00Z</dcterms:created>
  <dcterms:modified xsi:type="dcterms:W3CDTF">2012-11-15T14:13:00Z</dcterms:modified>
</cp:coreProperties>
</file>